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آیا شما در خطر دیابت بارداری هستید؟</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دیابت بارداری چیست؟</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دیابت بارداری به عدم تحمل کربوهیدرات (مواد قندی )با شدت های مختلف که اولین بار در طی بارداری شناخته یا ایجاد شده باشد.اطلاق میگردد.سالانه نزدیک به 13500خانم باردار دچار دیابت بارداری میگردند.و این باعث شده که دیابت بادراری یکی از مسائل مهم در بارداری شمرده شود.اگر دیابت بارداری درمان نگردد.باعث ایجاد مشکلاتی برای مادر و جنین می گردد که برخی از مشکلات میتواند جدی باشد.</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اکثر موارد دیابت بارداری بعد از زایمان برطرف میگردد تغییراتی در بدن شما رخ میدهد.که باعث دیابت بارداری شده و بعد ازتولد نوزاد دن شما به حالت طبیعی برمیگردد و این شرایط برطرف میگردد.</w:t>
      </w:r>
    </w:p>
    <w:p w:rsidR="001A6E61" w:rsidRPr="00894173" w:rsidRDefault="001A6E61" w:rsidP="001A6E61">
      <w:pPr>
        <w:tabs>
          <w:tab w:val="left" w:pos="1560"/>
        </w:tabs>
        <w:bidi/>
        <w:spacing w:line="360" w:lineRule="auto"/>
        <w:jc w:val="both"/>
        <w:rPr>
          <w:b/>
          <w:bCs/>
          <w:noProof/>
          <w:sz w:val="28"/>
          <w:szCs w:val="28"/>
          <w:lang w:bidi="fa-IR"/>
        </w:rPr>
      </w:pPr>
      <w:r w:rsidRPr="00894173">
        <w:rPr>
          <w:rFonts w:hint="cs"/>
          <w:b/>
          <w:bCs/>
          <w:noProof/>
          <w:sz w:val="28"/>
          <w:szCs w:val="28"/>
          <w:rtl/>
          <w:lang w:bidi="fa-IR"/>
        </w:rPr>
        <w:t>دیابت بارداری قابل درمان است مخصوصا اگر زود تشخیص داده شود.بهترین روش کنترل دیابت بارداری،تشخیص زود رس و درمان سریع است.</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چرا برخی خانم ها دچار دیابت بارداری میگردند؟</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lastRenderedPageBreak/>
        <w:t>معمولا بدن اکثر غذاها را به یک نوع قند به نام گلوکز تبدیل میکند.بدن شما هورمونی به نام انسولین م سازد که گلوکز را از خون گرفته و وارد سلول ها می سازد.</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در خانم های دارای دیابت بارداری گلوکز نمیتواند وارد سلول ها گردد بنابراین مقدار آن در خون بالاتر از حد طبیعی می گردد و این باعث ایجاد دیابت بارداری میشود.</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نشانه های دیابت بارداری چیست؟در اکثر موارد علامت واضحی وجود ندارداما  برخی علائم شامل موارد زیر می باشد.</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 xml:space="preserve">1-افزایش احساس تشنگی </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2-افزایش دفعات و حجم ادرار</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3-کاهش وزن علیرغم افزایش اشتها</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4-خستگی مغرط</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5-تهوع و اتفراغ</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6-عفونت های مکرر(عفونت ادراری،پوستی و ...)</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lastRenderedPageBreak/>
        <w:t>بخاطر داشته باشید که هر بارداری با بارداری قبلی تفاوت دارد .اگر شما در طی بارداری قبلی دچار دیابت بارداری نبوده اید ممکن است در بارداری بعدی دچار آن شویدویا اگر در بارداری قبلی به آن مبتلا بوده اید ممکن است در بارداری بعدی آن را تجربه نکنید.</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آزمایش تشخیص دیابت بارداری ؟</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شامل دومرحله است :1-در ابتدا شما یک لیوان از نوشیدنی حاوی 50گرم پودر گلوکز را بدون توجه به اخرین وعده غذایی نوشیده و بعد از گذشت مدت معینی از شما یک نمونه خون گرفته میشود اگر میزان قند خون شما طبیعی بود شما دچار دیابت بارداری نیستید2-اگر میزان قند خون شما بالا باشد شما ممکن است دچار دیابت بارداری باشید در این حالت برای اثبات دیابت باید آزمایش قند خون در 4نوبت ناشتا1،2،3 ساعت بعد از مصرف 100گرم پودر گلوکز انجام شود.</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اگر دیابت بارداری درمان نگردد؟</w:t>
      </w:r>
    </w:p>
    <w:p w:rsidR="001A6E61" w:rsidRPr="00894173" w:rsidRDefault="001A6E61" w:rsidP="001A6E61">
      <w:pPr>
        <w:tabs>
          <w:tab w:val="left" w:pos="1560"/>
        </w:tabs>
        <w:bidi/>
        <w:spacing w:line="360" w:lineRule="auto"/>
        <w:jc w:val="both"/>
        <w:rPr>
          <w:b/>
          <w:bCs/>
          <w:noProof/>
          <w:sz w:val="28"/>
          <w:szCs w:val="28"/>
          <w:rtl/>
          <w:lang w:bidi="fa-IR"/>
        </w:rPr>
      </w:pPr>
      <w:r w:rsidRPr="00894173">
        <w:rPr>
          <w:rFonts w:hint="cs"/>
          <w:b/>
          <w:bCs/>
          <w:noProof/>
          <w:sz w:val="28"/>
          <w:szCs w:val="28"/>
          <w:rtl/>
          <w:lang w:bidi="fa-IR"/>
        </w:rPr>
        <w:t>اکثر خانم ها دچار دیابت بارداری در صورت کنترل نوزادان سالم دارند و در صورت عدم درمان:</w:t>
      </w:r>
    </w:p>
    <w:p w:rsidR="001A6E61" w:rsidRPr="00894173" w:rsidRDefault="001A6E61" w:rsidP="001A6E61">
      <w:pPr>
        <w:pStyle w:val="ListParagraph"/>
        <w:numPr>
          <w:ilvl w:val="0"/>
          <w:numId w:val="1"/>
        </w:numPr>
        <w:tabs>
          <w:tab w:val="left" w:pos="1560"/>
        </w:tabs>
        <w:bidi/>
        <w:spacing w:line="360" w:lineRule="auto"/>
        <w:jc w:val="both"/>
        <w:rPr>
          <w:b/>
          <w:bCs/>
          <w:noProof/>
          <w:sz w:val="28"/>
          <w:szCs w:val="28"/>
          <w:rtl/>
          <w:lang w:bidi="fa-IR"/>
        </w:rPr>
      </w:pPr>
      <w:r w:rsidRPr="00894173">
        <w:rPr>
          <w:rFonts w:hint="cs"/>
          <w:b/>
          <w:bCs/>
          <w:noProof/>
          <w:sz w:val="28"/>
          <w:szCs w:val="28"/>
          <w:rtl/>
          <w:lang w:bidi="fa-IR"/>
        </w:rPr>
        <w:lastRenderedPageBreak/>
        <w:t>نوزادان با وزن بالا و برخی به همین علت تحت سزارین قرار میگیرند.</w:t>
      </w:r>
    </w:p>
    <w:p w:rsidR="001A6E61" w:rsidRPr="00894173" w:rsidRDefault="001A6E61" w:rsidP="001A6E61">
      <w:pPr>
        <w:pStyle w:val="ListParagraph"/>
        <w:numPr>
          <w:ilvl w:val="0"/>
          <w:numId w:val="1"/>
        </w:numPr>
        <w:tabs>
          <w:tab w:val="left" w:pos="1560"/>
        </w:tabs>
        <w:bidi/>
        <w:spacing w:line="360" w:lineRule="auto"/>
        <w:jc w:val="both"/>
        <w:rPr>
          <w:b/>
          <w:bCs/>
          <w:noProof/>
          <w:sz w:val="28"/>
          <w:szCs w:val="28"/>
          <w:lang w:bidi="fa-IR"/>
        </w:rPr>
      </w:pPr>
      <w:r w:rsidRPr="00894173">
        <w:rPr>
          <w:rFonts w:hint="cs"/>
          <w:b/>
          <w:bCs/>
          <w:noProof/>
          <w:sz w:val="28"/>
          <w:szCs w:val="28"/>
          <w:rtl/>
          <w:lang w:bidi="fa-IR"/>
        </w:rPr>
        <w:t>شانس ایجاد چاقی در این نوزادان بیشتر است.</w:t>
      </w:r>
    </w:p>
    <w:p w:rsidR="001A6E61" w:rsidRPr="00894173" w:rsidRDefault="001A6E61" w:rsidP="001A6E61">
      <w:pPr>
        <w:pStyle w:val="ListParagraph"/>
        <w:numPr>
          <w:ilvl w:val="0"/>
          <w:numId w:val="1"/>
        </w:numPr>
        <w:tabs>
          <w:tab w:val="left" w:pos="1560"/>
        </w:tabs>
        <w:bidi/>
        <w:spacing w:line="360" w:lineRule="auto"/>
        <w:jc w:val="both"/>
        <w:rPr>
          <w:b/>
          <w:bCs/>
          <w:noProof/>
          <w:sz w:val="28"/>
          <w:szCs w:val="28"/>
          <w:lang w:bidi="fa-IR"/>
        </w:rPr>
      </w:pPr>
      <w:r w:rsidRPr="00894173">
        <w:rPr>
          <w:rFonts w:hint="cs"/>
          <w:b/>
          <w:bCs/>
          <w:noProof/>
          <w:sz w:val="28"/>
          <w:szCs w:val="28"/>
          <w:rtl/>
          <w:lang w:bidi="fa-IR"/>
        </w:rPr>
        <w:t>در خطرابتلا به دیابت با قند خون بالا در بزرگسالی هستند.</w:t>
      </w:r>
    </w:p>
    <w:p w:rsidR="001A6E61" w:rsidRPr="00894173" w:rsidRDefault="001A6E61" w:rsidP="001A6E61">
      <w:pPr>
        <w:pStyle w:val="ListParagraph"/>
        <w:tabs>
          <w:tab w:val="left" w:pos="1560"/>
        </w:tabs>
        <w:bidi/>
        <w:spacing w:line="360" w:lineRule="auto"/>
        <w:ind w:left="405"/>
        <w:jc w:val="both"/>
        <w:rPr>
          <w:b/>
          <w:bCs/>
          <w:noProof/>
          <w:sz w:val="28"/>
          <w:szCs w:val="28"/>
          <w:lang w:bidi="fa-IR"/>
        </w:rPr>
      </w:pPr>
      <w:r w:rsidRPr="00894173">
        <w:rPr>
          <w:rFonts w:hint="cs"/>
          <w:b/>
          <w:bCs/>
          <w:noProof/>
          <w:sz w:val="28"/>
          <w:szCs w:val="28"/>
          <w:rtl/>
          <w:lang w:bidi="fa-IR"/>
        </w:rPr>
        <w:t>تشخیص دیابت بارداری :</w:t>
      </w:r>
    </w:p>
    <w:p w:rsidR="001A6E61" w:rsidRPr="00894173" w:rsidRDefault="001A6E61" w:rsidP="001A6E61">
      <w:pPr>
        <w:pStyle w:val="ListParagraph"/>
        <w:tabs>
          <w:tab w:val="left" w:pos="1560"/>
        </w:tabs>
        <w:bidi/>
        <w:spacing w:line="360" w:lineRule="auto"/>
        <w:ind w:left="405"/>
        <w:jc w:val="both"/>
        <w:rPr>
          <w:b/>
          <w:bCs/>
          <w:noProof/>
          <w:sz w:val="28"/>
          <w:szCs w:val="28"/>
          <w:lang w:bidi="fa-IR"/>
        </w:rPr>
      </w:pPr>
      <w:r w:rsidRPr="00894173">
        <w:rPr>
          <w:rFonts w:hint="cs"/>
          <w:b/>
          <w:bCs/>
          <w:noProof/>
          <w:sz w:val="28"/>
          <w:szCs w:val="28"/>
          <w:rtl/>
          <w:lang w:bidi="fa-IR"/>
        </w:rPr>
        <w:t>در صورتیکه دچار یکی از موارد زیر هستید باید به محض تشخیص بارداری آزمایش انجام شود.</w:t>
      </w:r>
    </w:p>
    <w:p w:rsidR="001A6E61" w:rsidRPr="00EF0C82" w:rsidRDefault="001A6E61" w:rsidP="001A6E61">
      <w:pPr>
        <w:pStyle w:val="ListParagraph"/>
        <w:tabs>
          <w:tab w:val="left" w:pos="1560"/>
        </w:tabs>
        <w:bidi/>
        <w:spacing w:line="360" w:lineRule="auto"/>
        <w:ind w:left="405"/>
        <w:jc w:val="both"/>
        <w:rPr>
          <w:b/>
          <w:bCs/>
          <w:noProof/>
          <w:sz w:val="28"/>
          <w:szCs w:val="28"/>
          <w:lang w:bidi="fa-IR"/>
        </w:rPr>
      </w:pPr>
      <w:r w:rsidRPr="00894173">
        <w:rPr>
          <w:rFonts w:hint="cs"/>
          <w:b/>
          <w:bCs/>
          <w:noProof/>
          <w:sz w:val="28"/>
          <w:szCs w:val="28"/>
          <w:rtl/>
          <w:lang w:bidi="fa-IR"/>
        </w:rPr>
        <w:t>1-افراد چاق</w:t>
      </w:r>
      <w:r w:rsidRPr="00894173">
        <w:rPr>
          <w:rFonts w:cs="Arial"/>
          <w:b/>
          <w:bCs/>
          <w:noProof/>
          <w:sz w:val="28"/>
          <w:szCs w:val="28"/>
          <w:rtl/>
          <w:lang w:bidi="fa-IR"/>
        </w:rPr>
        <w:t>2-</w:t>
      </w:r>
      <w:r w:rsidRPr="00894173">
        <w:rPr>
          <w:rFonts w:cs="Arial" w:hint="cs"/>
          <w:b/>
          <w:bCs/>
          <w:noProof/>
          <w:sz w:val="28"/>
          <w:szCs w:val="28"/>
          <w:rtl/>
          <w:lang w:bidi="fa-IR"/>
        </w:rPr>
        <w:t>افرادبا</w:t>
      </w:r>
      <w:r w:rsidRPr="00EF0C82">
        <w:rPr>
          <w:rFonts w:cs="Arial" w:hint="cs"/>
          <w:b/>
          <w:bCs/>
          <w:noProof/>
          <w:sz w:val="28"/>
          <w:szCs w:val="28"/>
          <w:rtl/>
          <w:lang w:bidi="fa-IR"/>
        </w:rPr>
        <w:t>سابقهفامیلیدیابت</w:t>
      </w:r>
    </w:p>
    <w:p w:rsidR="001A6E61" w:rsidRPr="00EF0C82" w:rsidRDefault="001A6E61" w:rsidP="001A6E61">
      <w:pPr>
        <w:pStyle w:val="ListParagraph"/>
        <w:tabs>
          <w:tab w:val="left" w:pos="1560"/>
        </w:tabs>
        <w:bidi/>
        <w:spacing w:line="360" w:lineRule="auto"/>
        <w:ind w:left="405"/>
        <w:jc w:val="both"/>
        <w:rPr>
          <w:b/>
          <w:bCs/>
          <w:noProof/>
          <w:sz w:val="28"/>
          <w:szCs w:val="28"/>
          <w:rtl/>
          <w:lang w:bidi="fa-IR"/>
        </w:rPr>
      </w:pPr>
      <w:r w:rsidRPr="00EF0C82">
        <w:rPr>
          <w:rFonts w:hint="cs"/>
          <w:b/>
          <w:bCs/>
          <w:noProof/>
          <w:sz w:val="28"/>
          <w:szCs w:val="28"/>
          <w:rtl/>
          <w:lang w:bidi="fa-IR"/>
        </w:rPr>
        <w:t>3-افرادی که سابقه دیابت دارند.</w:t>
      </w:r>
    </w:p>
    <w:p w:rsidR="001A6E61" w:rsidRPr="00EF0C82" w:rsidRDefault="001A6E61" w:rsidP="001A6E61">
      <w:pPr>
        <w:pStyle w:val="ListParagraph"/>
        <w:tabs>
          <w:tab w:val="left" w:pos="1560"/>
        </w:tabs>
        <w:bidi/>
        <w:spacing w:line="360" w:lineRule="auto"/>
        <w:ind w:left="405"/>
        <w:jc w:val="both"/>
        <w:rPr>
          <w:b/>
          <w:bCs/>
          <w:noProof/>
          <w:sz w:val="28"/>
          <w:szCs w:val="28"/>
          <w:rtl/>
          <w:lang w:bidi="fa-IR"/>
        </w:rPr>
      </w:pPr>
      <w:r w:rsidRPr="00EF0C82">
        <w:rPr>
          <w:rFonts w:hint="cs"/>
          <w:b/>
          <w:bCs/>
          <w:noProof/>
          <w:sz w:val="28"/>
          <w:szCs w:val="28"/>
          <w:rtl/>
          <w:lang w:bidi="fa-IR"/>
        </w:rPr>
        <w:t>چه باید کرد؟اگر شما مبتلا به دیابت بارداری هستید نکات زیر را رعایت کنید:</w:t>
      </w:r>
    </w:p>
    <w:p w:rsidR="001A6E61" w:rsidRPr="00EF0C82" w:rsidRDefault="001A6E61" w:rsidP="001A6E61">
      <w:pPr>
        <w:pStyle w:val="ListParagraph"/>
        <w:tabs>
          <w:tab w:val="left" w:pos="1560"/>
        </w:tabs>
        <w:bidi/>
        <w:spacing w:line="360" w:lineRule="auto"/>
        <w:ind w:left="405"/>
        <w:jc w:val="both"/>
        <w:rPr>
          <w:b/>
          <w:bCs/>
          <w:noProof/>
          <w:sz w:val="28"/>
          <w:szCs w:val="28"/>
          <w:rtl/>
          <w:lang w:bidi="fa-IR"/>
        </w:rPr>
      </w:pPr>
      <w:r w:rsidRPr="00EF0C82">
        <w:rPr>
          <w:rFonts w:hint="cs"/>
          <w:b/>
          <w:bCs/>
          <w:noProof/>
          <w:sz w:val="28"/>
          <w:szCs w:val="28"/>
          <w:rtl/>
          <w:lang w:bidi="fa-IR"/>
        </w:rPr>
        <w:t>1-هدف از درمان ،نگهداری سطح قند خون در محدوده طبیعی در حن بارداری است.</w:t>
      </w:r>
    </w:p>
    <w:p w:rsidR="001A6E61" w:rsidRPr="00894173" w:rsidRDefault="001A6E61" w:rsidP="001A6E61">
      <w:pPr>
        <w:pStyle w:val="ListParagraph"/>
        <w:tabs>
          <w:tab w:val="left" w:pos="1560"/>
        </w:tabs>
        <w:bidi/>
        <w:spacing w:line="360" w:lineRule="auto"/>
        <w:ind w:left="405"/>
        <w:jc w:val="both"/>
        <w:rPr>
          <w:b/>
          <w:bCs/>
          <w:noProof/>
          <w:sz w:val="28"/>
          <w:szCs w:val="28"/>
          <w:rtl/>
          <w:lang w:bidi="fa-IR"/>
        </w:rPr>
      </w:pPr>
      <w:r w:rsidRPr="00894173">
        <w:rPr>
          <w:rFonts w:hint="cs"/>
          <w:b/>
          <w:bCs/>
          <w:noProof/>
          <w:sz w:val="28"/>
          <w:szCs w:val="28"/>
          <w:rtl/>
          <w:lang w:bidi="fa-IR"/>
        </w:rPr>
        <w:t>2-مادران باردار باید در طول بارداری قند هخون خود را کنترل کنند.</w:t>
      </w:r>
    </w:p>
    <w:p w:rsidR="001A6E61" w:rsidRPr="00894173" w:rsidRDefault="001A6E61" w:rsidP="001A6E61">
      <w:pPr>
        <w:pStyle w:val="ListParagraph"/>
        <w:tabs>
          <w:tab w:val="left" w:pos="1560"/>
        </w:tabs>
        <w:bidi/>
        <w:spacing w:line="360" w:lineRule="auto"/>
        <w:ind w:left="405"/>
        <w:jc w:val="both"/>
        <w:rPr>
          <w:b/>
          <w:bCs/>
          <w:noProof/>
          <w:sz w:val="28"/>
          <w:szCs w:val="28"/>
          <w:rtl/>
          <w:lang w:bidi="fa-IR"/>
        </w:rPr>
      </w:pPr>
      <w:r w:rsidRPr="00894173">
        <w:rPr>
          <w:rFonts w:hint="cs"/>
          <w:b/>
          <w:bCs/>
          <w:noProof/>
          <w:sz w:val="28"/>
          <w:szCs w:val="28"/>
          <w:rtl/>
          <w:lang w:bidi="fa-IR"/>
        </w:rPr>
        <w:t>3-فعالیت های ورزشی منظم با اجازه متخصص زنان میتواند به عنوان یک رویکرد مناسب برای پیشگیری و درمان باشد.ورزشهای سبک و آسان 4بار در هفته و هر بار 25-40دقیقه با فواصل استراحت 5دقیقه ای میتواند مفید باشد.</w:t>
      </w:r>
    </w:p>
    <w:p w:rsidR="001A6E61" w:rsidRPr="00987652" w:rsidRDefault="001A6E61" w:rsidP="001A6E61">
      <w:pPr>
        <w:pStyle w:val="ListParagraph"/>
        <w:tabs>
          <w:tab w:val="left" w:pos="1560"/>
        </w:tabs>
        <w:bidi/>
        <w:spacing w:line="360" w:lineRule="auto"/>
        <w:ind w:left="405"/>
        <w:jc w:val="both"/>
        <w:rPr>
          <w:b/>
          <w:bCs/>
          <w:noProof/>
          <w:sz w:val="28"/>
          <w:szCs w:val="28"/>
          <w:rtl/>
          <w:lang w:bidi="fa-IR"/>
        </w:rPr>
      </w:pPr>
      <w:r w:rsidRPr="00894173">
        <w:rPr>
          <w:rFonts w:hint="cs"/>
          <w:b/>
          <w:bCs/>
          <w:noProof/>
          <w:sz w:val="28"/>
          <w:szCs w:val="28"/>
          <w:rtl/>
          <w:lang w:bidi="fa-IR"/>
        </w:rPr>
        <w:t>ورزشهای مناسب همراه با رژیم غذایی صحیح اثری بسیار بهتر از رژیم غذایی به تنهایی دارد.</w:t>
      </w:r>
      <w:r>
        <w:rPr>
          <w:rFonts w:hint="cs"/>
          <w:b/>
          <w:bCs/>
          <w:noProof/>
          <w:sz w:val="28"/>
          <w:szCs w:val="28"/>
          <w:rtl/>
          <w:lang w:bidi="fa-IR"/>
        </w:rPr>
        <w:t>4</w:t>
      </w:r>
      <w:r w:rsidRPr="00987652">
        <w:rPr>
          <w:rFonts w:hint="cs"/>
          <w:b/>
          <w:bCs/>
          <w:noProof/>
          <w:sz w:val="28"/>
          <w:szCs w:val="28"/>
          <w:rtl/>
          <w:lang w:bidi="fa-IR"/>
        </w:rPr>
        <w:t>-اگر تغذیه درمانی نتواند قند خون را در محدوده طبیعی نگه دارد باید درمان با انسولین را شروع کرد کنترل قند خون بتوسط بیمار برای درمان موثر با انسولین لازم است.پس از تولد نوزاد چه باید کرد؟</w:t>
      </w:r>
    </w:p>
    <w:p w:rsidR="001A6E61" w:rsidRDefault="001A6E61" w:rsidP="001A6E61">
      <w:pPr>
        <w:pStyle w:val="ListParagraph"/>
        <w:tabs>
          <w:tab w:val="left" w:pos="1560"/>
        </w:tabs>
        <w:bidi/>
        <w:spacing w:line="360" w:lineRule="auto"/>
        <w:ind w:left="405"/>
        <w:jc w:val="both"/>
        <w:rPr>
          <w:b/>
          <w:bCs/>
          <w:noProof/>
          <w:sz w:val="28"/>
          <w:szCs w:val="28"/>
          <w:rtl/>
          <w:lang w:bidi="fa-IR"/>
        </w:rPr>
      </w:pPr>
      <w:r w:rsidRPr="00894173">
        <w:rPr>
          <w:rFonts w:hint="cs"/>
          <w:b/>
          <w:bCs/>
          <w:noProof/>
          <w:sz w:val="28"/>
          <w:szCs w:val="28"/>
          <w:rtl/>
          <w:lang w:bidi="fa-IR"/>
        </w:rPr>
        <w:t>مادران مبتلا به دیابا بارداری در خطر ابتلا به دیابت هستند بنابراین لازم است 6-12هفته پس از زایمان آزمایش تحمل گلوکز انجام شود.و بعد با توجه به نتیجه آزمایش ،اقدامات لازم برایشان صورت گیرد.همچنین این افراد باید سعی کنند مواد قندی را کاهش داده و وزن خود را در حد مطلوب نگهدارند.</w:t>
      </w:r>
    </w:p>
    <w:p w:rsidR="001A6E61" w:rsidRDefault="001A6E61" w:rsidP="001A6E61">
      <w:pPr>
        <w:pStyle w:val="ListParagraph"/>
        <w:tabs>
          <w:tab w:val="left" w:pos="1560"/>
        </w:tabs>
        <w:bidi/>
        <w:spacing w:line="360" w:lineRule="auto"/>
        <w:ind w:left="405"/>
        <w:jc w:val="both"/>
        <w:rPr>
          <w:b/>
          <w:bCs/>
          <w:noProof/>
          <w:sz w:val="28"/>
          <w:szCs w:val="28"/>
          <w:rtl/>
          <w:lang w:bidi="fa-IR"/>
        </w:rPr>
      </w:pPr>
    </w:p>
    <w:p w:rsidR="001A6E61" w:rsidRPr="00EF0C82" w:rsidRDefault="001A6E61" w:rsidP="001A6E61">
      <w:pPr>
        <w:pStyle w:val="ListParagraph"/>
        <w:tabs>
          <w:tab w:val="left" w:pos="1560"/>
        </w:tabs>
        <w:bidi/>
        <w:spacing w:line="360" w:lineRule="auto"/>
        <w:ind w:left="405"/>
        <w:jc w:val="both"/>
        <w:rPr>
          <w:b/>
          <w:bCs/>
          <w:noProof/>
          <w:sz w:val="28"/>
          <w:szCs w:val="28"/>
          <w:rtl/>
          <w:lang w:bidi="fa-IR"/>
        </w:rPr>
      </w:pPr>
    </w:p>
    <w:p w:rsidR="001A6E61" w:rsidRPr="00EF0C82" w:rsidRDefault="001A6E61" w:rsidP="001A6E61">
      <w:pPr>
        <w:pStyle w:val="ListParagraph"/>
        <w:tabs>
          <w:tab w:val="left" w:pos="1560"/>
        </w:tabs>
        <w:bidi/>
        <w:spacing w:line="360" w:lineRule="auto"/>
        <w:ind w:left="405"/>
        <w:jc w:val="center"/>
        <w:rPr>
          <w:b/>
          <w:bCs/>
          <w:noProof/>
          <w:sz w:val="40"/>
          <w:szCs w:val="40"/>
          <w:rtl/>
          <w:lang w:bidi="fa-IR"/>
        </w:rPr>
      </w:pPr>
      <w:r>
        <w:rPr>
          <w:noProof/>
          <w:sz w:val="28"/>
          <w:szCs w:val="28"/>
          <w:lang w:bidi="fa-IR"/>
        </w:rPr>
        <w:drawing>
          <wp:inline distT="0" distB="0" distL="0" distR="0">
            <wp:extent cx="1653704" cy="1157789"/>
            <wp:effectExtent l="0" t="0" r="381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آرم دانشگاه.jpg"/>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1063" cy="1197947"/>
                    </a:xfrm>
                    <a:prstGeom prst="rect">
                      <a:avLst/>
                    </a:prstGeom>
                  </pic:spPr>
                </pic:pic>
              </a:graphicData>
            </a:graphic>
          </wp:inline>
        </w:drawing>
      </w:r>
    </w:p>
    <w:p w:rsidR="001A6E61" w:rsidRPr="00EF0C82" w:rsidRDefault="001A6E61" w:rsidP="001A6E61">
      <w:pPr>
        <w:pStyle w:val="ListParagraph"/>
        <w:tabs>
          <w:tab w:val="left" w:pos="1560"/>
        </w:tabs>
        <w:bidi/>
        <w:spacing w:line="360" w:lineRule="auto"/>
        <w:ind w:left="405"/>
        <w:jc w:val="center"/>
        <w:rPr>
          <w:b/>
          <w:bCs/>
          <w:noProof/>
          <w:sz w:val="40"/>
          <w:szCs w:val="40"/>
          <w:lang w:bidi="fa-IR"/>
        </w:rPr>
      </w:pPr>
      <w:r w:rsidRPr="00E36B74">
        <w:rPr>
          <w:rFonts w:hint="cs"/>
          <w:b/>
          <w:bCs/>
          <w:noProof/>
          <w:sz w:val="40"/>
          <w:szCs w:val="40"/>
          <w:rtl/>
          <w:lang w:bidi="fa-IR"/>
        </w:rPr>
        <w:t>دیابت بارداری</w:t>
      </w:r>
    </w:p>
    <w:p w:rsidR="001A6E61" w:rsidRDefault="001A6E61" w:rsidP="001A6E61">
      <w:pPr>
        <w:tabs>
          <w:tab w:val="left" w:pos="1560"/>
        </w:tabs>
        <w:bidi/>
        <w:spacing w:line="360" w:lineRule="auto"/>
        <w:jc w:val="both"/>
        <w:rPr>
          <w:b/>
          <w:bCs/>
          <w:noProof/>
          <w:sz w:val="28"/>
          <w:szCs w:val="28"/>
          <w:rtl/>
        </w:rPr>
      </w:pPr>
      <w:r>
        <w:rPr>
          <w:noProof/>
          <w:lang w:bidi="fa-IR"/>
        </w:rPr>
        <w:drawing>
          <wp:inline distT="0" distB="0" distL="0" distR="0">
            <wp:extent cx="2428181" cy="1063256"/>
            <wp:effectExtent l="19050" t="0" r="0" b="0"/>
            <wp:docPr id="5" name="Picture 3" descr="C:\Users\sonography\Desktop\دیاب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ography\Desktop\دیابت.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5343" cy="1149590"/>
                    </a:xfrm>
                    <a:prstGeom prst="rect">
                      <a:avLst/>
                    </a:prstGeom>
                    <a:noFill/>
                    <a:ln>
                      <a:noFill/>
                    </a:ln>
                  </pic:spPr>
                </pic:pic>
              </a:graphicData>
            </a:graphic>
          </wp:inline>
        </w:drawing>
      </w:r>
    </w:p>
    <w:p w:rsidR="001A6E61" w:rsidRPr="00101708" w:rsidRDefault="001A6E61" w:rsidP="001A6E61">
      <w:pPr>
        <w:tabs>
          <w:tab w:val="left" w:pos="1560"/>
        </w:tabs>
        <w:bidi/>
        <w:spacing w:line="360" w:lineRule="auto"/>
        <w:jc w:val="both"/>
        <w:rPr>
          <w:b/>
          <w:bCs/>
          <w:noProof/>
          <w:sz w:val="28"/>
          <w:szCs w:val="28"/>
          <w:rtl/>
          <w:lang w:bidi="fa-IR"/>
        </w:rPr>
      </w:pPr>
      <w:r w:rsidRPr="00101708">
        <w:rPr>
          <w:rFonts w:hint="cs"/>
          <w:b/>
          <w:bCs/>
          <w:noProof/>
          <w:sz w:val="28"/>
          <w:szCs w:val="28"/>
          <w:rtl/>
          <w:lang w:bidi="fa-IR"/>
        </w:rPr>
        <w:t>تاریخ تدوین:</w:t>
      </w:r>
      <w:r>
        <w:rPr>
          <w:b/>
          <w:bCs/>
          <w:noProof/>
          <w:sz w:val="28"/>
          <w:szCs w:val="28"/>
          <w:lang w:bidi="fa-IR"/>
        </w:rPr>
        <w:t>1403/3/1</w:t>
      </w:r>
    </w:p>
    <w:p w:rsidR="001A6E61" w:rsidRDefault="001A6E61" w:rsidP="001A6E61">
      <w:pPr>
        <w:tabs>
          <w:tab w:val="left" w:pos="1560"/>
        </w:tabs>
        <w:bidi/>
        <w:spacing w:line="360" w:lineRule="auto"/>
        <w:jc w:val="both"/>
        <w:rPr>
          <w:b/>
          <w:bCs/>
          <w:noProof/>
          <w:sz w:val="28"/>
          <w:szCs w:val="28"/>
          <w:lang w:bidi="fa-IR"/>
        </w:rPr>
      </w:pPr>
      <w:r w:rsidRPr="00101708">
        <w:rPr>
          <w:rFonts w:hint="cs"/>
          <w:b/>
          <w:bCs/>
          <w:noProof/>
          <w:sz w:val="28"/>
          <w:szCs w:val="28"/>
          <w:rtl/>
          <w:lang w:bidi="fa-IR"/>
        </w:rPr>
        <w:t>تاریخ بازنگری:</w:t>
      </w:r>
      <w:r>
        <w:rPr>
          <w:b/>
          <w:bCs/>
          <w:noProof/>
          <w:sz w:val="28"/>
          <w:szCs w:val="28"/>
          <w:lang w:bidi="fa-IR"/>
        </w:rPr>
        <w:t>1404/3/1</w:t>
      </w:r>
    </w:p>
    <w:p w:rsidR="001A6E61" w:rsidRPr="00101708" w:rsidRDefault="001A6E61" w:rsidP="001A6E61">
      <w:pPr>
        <w:tabs>
          <w:tab w:val="left" w:pos="1560"/>
        </w:tabs>
        <w:bidi/>
        <w:spacing w:line="360" w:lineRule="auto"/>
        <w:jc w:val="both"/>
        <w:rPr>
          <w:b/>
          <w:bCs/>
          <w:noProof/>
          <w:sz w:val="28"/>
          <w:szCs w:val="28"/>
        </w:rPr>
      </w:pPr>
      <w:r w:rsidRPr="00101708">
        <w:rPr>
          <w:rFonts w:hint="cs"/>
          <w:b/>
          <w:bCs/>
          <w:noProof/>
          <w:sz w:val="28"/>
          <w:szCs w:val="28"/>
          <w:rtl/>
        </w:rPr>
        <w:t>کد</w:t>
      </w:r>
      <w:r w:rsidRPr="00101708">
        <w:rPr>
          <w:b/>
          <w:bCs/>
          <w:noProof/>
          <w:sz w:val="28"/>
          <w:szCs w:val="28"/>
        </w:rPr>
        <w:t>QR</w:t>
      </w:r>
      <w:r>
        <w:rPr>
          <w:rFonts w:hint="cs"/>
          <w:b/>
          <w:bCs/>
          <w:noProof/>
          <w:sz w:val="28"/>
          <w:szCs w:val="28"/>
          <w:rtl/>
        </w:rPr>
        <w:t>:</w:t>
      </w:r>
      <w:r>
        <w:rPr>
          <w:b/>
          <w:bCs/>
          <w:noProof/>
          <w:sz w:val="28"/>
          <w:szCs w:val="28"/>
        </w:rPr>
        <w:t>BNL 9</w:t>
      </w:r>
    </w:p>
    <w:p w:rsidR="001A6E61" w:rsidRDefault="001A6E61" w:rsidP="001A6E61">
      <w:pPr>
        <w:tabs>
          <w:tab w:val="left" w:pos="1560"/>
        </w:tabs>
        <w:bidi/>
        <w:spacing w:line="360" w:lineRule="auto"/>
        <w:jc w:val="both"/>
        <w:rPr>
          <w:b/>
          <w:bCs/>
          <w:noProof/>
          <w:sz w:val="28"/>
          <w:szCs w:val="28"/>
          <w:lang w:bidi="fa-IR"/>
        </w:rPr>
      </w:pPr>
      <w:r>
        <w:rPr>
          <w:rFonts w:hint="cs"/>
          <w:b/>
          <w:bCs/>
          <w:noProof/>
          <w:sz w:val="28"/>
          <w:szCs w:val="28"/>
          <w:rtl/>
          <w:lang w:bidi="fa-IR"/>
        </w:rPr>
        <w:t>پزشک تایید کننده:</w:t>
      </w:r>
    </w:p>
    <w:p w:rsidR="001A6E61" w:rsidRDefault="001A6E61" w:rsidP="001A6E61">
      <w:pPr>
        <w:tabs>
          <w:tab w:val="left" w:pos="1560"/>
        </w:tabs>
        <w:bidi/>
        <w:spacing w:line="360" w:lineRule="auto"/>
        <w:jc w:val="both"/>
        <w:rPr>
          <w:b/>
          <w:bCs/>
          <w:noProof/>
          <w:sz w:val="28"/>
          <w:szCs w:val="28"/>
          <w:lang w:bidi="fa-IR"/>
        </w:rPr>
      </w:pPr>
    </w:p>
    <w:p w:rsidR="001A6E61" w:rsidRPr="00BA4C80" w:rsidRDefault="001A6E61" w:rsidP="001A6E61">
      <w:pPr>
        <w:tabs>
          <w:tab w:val="left" w:pos="1560"/>
        </w:tabs>
        <w:bidi/>
        <w:spacing w:line="360" w:lineRule="auto"/>
        <w:rPr>
          <w:b/>
          <w:bCs/>
          <w:noProof/>
          <w:sz w:val="32"/>
          <w:szCs w:val="32"/>
          <w:rtl/>
          <w:lang w:bidi="fa-IR"/>
        </w:rPr>
      </w:pPr>
      <w:r w:rsidRPr="00BA4C80">
        <w:rPr>
          <w:rFonts w:hint="cs"/>
          <w:b/>
          <w:bCs/>
          <w:sz w:val="28"/>
          <w:szCs w:val="28"/>
          <w:rtl/>
          <w:lang w:bidi="fa-IR"/>
        </w:rPr>
        <w:t xml:space="preserve">آدرس:ناغان جاده کمربندی بیمارستان </w:t>
      </w:r>
      <w:r w:rsidRPr="00BA4C80">
        <w:rPr>
          <w:rFonts w:hint="cs"/>
          <w:b/>
          <w:bCs/>
          <w:sz w:val="24"/>
          <w:szCs w:val="24"/>
          <w:rtl/>
          <w:lang w:bidi="fa-IR"/>
        </w:rPr>
        <w:t>امام جواد (ع)-</w:t>
      </w:r>
      <w:r w:rsidRPr="00BA4C80">
        <w:rPr>
          <w:rFonts w:hint="cs"/>
          <w:b/>
          <w:bCs/>
          <w:sz w:val="28"/>
          <w:szCs w:val="28"/>
          <w:rtl/>
          <w:lang w:bidi="fa-IR"/>
        </w:rPr>
        <w:t>تلفن:63-03832463662</w:t>
      </w:r>
    </w:p>
    <w:p w:rsidR="001A6E61" w:rsidRPr="00987652" w:rsidRDefault="001A6E61" w:rsidP="001A6E61">
      <w:pPr>
        <w:tabs>
          <w:tab w:val="left" w:pos="1560"/>
        </w:tabs>
        <w:bidi/>
        <w:spacing w:line="360" w:lineRule="auto"/>
        <w:jc w:val="both"/>
        <w:rPr>
          <w:sz w:val="24"/>
          <w:szCs w:val="24"/>
          <w:rtl/>
          <w:lang w:bidi="fa-IR"/>
        </w:rPr>
      </w:pPr>
      <w:hyperlink r:id="rId7" w:history="1">
        <w:r w:rsidRPr="00987652">
          <w:rPr>
            <w:rStyle w:val="Hyperlink"/>
            <w:sz w:val="24"/>
            <w:szCs w:val="24"/>
            <w:lang w:bidi="fa-IR"/>
          </w:rPr>
          <w:t>https://emamjavadhp.skums.ac.ir/</w:t>
        </w:r>
      </w:hyperlink>
    </w:p>
    <w:p w:rsidR="001A6E61" w:rsidRDefault="001A6E61" w:rsidP="001A6E61">
      <w:pPr>
        <w:tabs>
          <w:tab w:val="left" w:pos="1560"/>
        </w:tabs>
        <w:bidi/>
        <w:spacing w:line="360" w:lineRule="auto"/>
        <w:jc w:val="both"/>
        <w:rPr>
          <w:sz w:val="28"/>
          <w:szCs w:val="28"/>
          <w:rtl/>
          <w:lang w:bidi="fa-IR"/>
        </w:rPr>
      </w:pPr>
      <w:r w:rsidRPr="00EF0C82">
        <w:rPr>
          <w:rFonts w:hint="cs"/>
          <w:b/>
          <w:bCs/>
          <w:sz w:val="28"/>
          <w:szCs w:val="28"/>
          <w:rtl/>
          <w:lang w:bidi="fa-IR"/>
        </w:rPr>
        <w:t>واحد پیگیری و آموزش به بیمار</w:t>
      </w:r>
    </w:p>
    <w:p w:rsidR="001A6E61" w:rsidRDefault="001A6E61" w:rsidP="001A6E61">
      <w:pPr>
        <w:tabs>
          <w:tab w:val="left" w:pos="1560"/>
        </w:tabs>
        <w:bidi/>
        <w:spacing w:line="360" w:lineRule="auto"/>
        <w:jc w:val="both"/>
        <w:rPr>
          <w:sz w:val="28"/>
          <w:szCs w:val="28"/>
          <w:rtl/>
          <w:lang w:bidi="fa-IR"/>
        </w:rPr>
      </w:pPr>
    </w:p>
    <w:p w:rsidR="0014124A" w:rsidRDefault="0014124A"/>
    <w:sectPr w:rsidR="0014124A" w:rsidSect="001A6E61">
      <w:pgSz w:w="16838" w:h="11906" w:orient="landscape"/>
      <w:pgMar w:top="567" w:right="567" w:bottom="567" w:left="567" w:header="709" w:footer="709" w:gutter="0"/>
      <w:cols w:num="3" w:space="1021"/>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309CB"/>
    <w:multiLevelType w:val="hybridMultilevel"/>
    <w:tmpl w:val="990034D2"/>
    <w:lvl w:ilvl="0" w:tplc="25A23AF8">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1A6E61"/>
    <w:rsid w:val="0014124A"/>
    <w:rsid w:val="001A6E61"/>
    <w:rsid w:val="004B15B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61"/>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E61"/>
    <w:pPr>
      <w:ind w:left="720"/>
      <w:contextualSpacing/>
    </w:pPr>
  </w:style>
  <w:style w:type="character" w:styleId="Hyperlink">
    <w:name w:val="Hyperlink"/>
    <w:basedOn w:val="DefaultParagraphFont"/>
    <w:uiPriority w:val="99"/>
    <w:unhideWhenUsed/>
    <w:rsid w:val="001A6E61"/>
    <w:rPr>
      <w:color w:val="0000FF" w:themeColor="hyperlink"/>
      <w:u w:val="single"/>
    </w:rPr>
  </w:style>
  <w:style w:type="paragraph" w:styleId="BalloonText">
    <w:name w:val="Balloon Text"/>
    <w:basedOn w:val="Normal"/>
    <w:link w:val="BalloonTextChar"/>
    <w:uiPriority w:val="99"/>
    <w:semiHidden/>
    <w:unhideWhenUsed/>
    <w:rsid w:val="001A6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E61"/>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amjavadhp.sk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system</dc:creator>
  <cp:lastModifiedBy>Arian system</cp:lastModifiedBy>
  <cp:revision>1</cp:revision>
  <dcterms:created xsi:type="dcterms:W3CDTF">2024-06-23T08:21:00Z</dcterms:created>
  <dcterms:modified xsi:type="dcterms:W3CDTF">2024-06-23T08:23:00Z</dcterms:modified>
</cp:coreProperties>
</file>